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Arial" w:cs="Arial" w:hAnsi="Arial" w:eastAsia="Arial"/>
          <w:b w:val="1"/>
          <w:bCs w:val="1"/>
        </w:rPr>
      </w:pPr>
      <w:r>
        <w:rPr>
          <w:rFonts w:ascii="Arial" w:hAnsi="Arial"/>
          <w:b w:val="1"/>
          <w:bCs w:val="1"/>
          <w:rtl w:val="0"/>
        </w:rPr>
        <w:t xml:space="preserve">NAME: </w:t>
      </w:r>
    </w:p>
    <w:p>
      <w:pPr>
        <w:pStyle w:val="Body"/>
        <w:spacing w:after="0" w:line="240" w:lineRule="auto"/>
        <w:rPr>
          <w:rFonts w:ascii="Arial" w:cs="Arial" w:hAnsi="Arial" w:eastAsia="Arial"/>
          <w:b w:val="1"/>
          <w:bCs w:val="1"/>
        </w:rPr>
      </w:pPr>
      <w:r>
        <w:rPr>
          <w:rFonts w:ascii="Arial" w:hAnsi="Arial"/>
          <w:b w:val="1"/>
          <w:bCs w:val="1"/>
          <w:rtl w:val="0"/>
        </w:rPr>
        <w:t>Grade:</w:t>
      </w:r>
    </w:p>
    <w:p>
      <w:pPr>
        <w:pStyle w:val="Body"/>
        <w:spacing w:after="0" w:line="240" w:lineRule="auto"/>
        <w:jc w:val="center"/>
        <w:rPr>
          <w:rFonts w:ascii="Arial" w:cs="Arial" w:hAnsi="Arial" w:eastAsia="Arial"/>
          <w:b w:val="1"/>
          <w:bCs w:val="1"/>
        </w:rPr>
      </w:pPr>
    </w:p>
    <w:p>
      <w:pPr>
        <w:pStyle w:val="Body"/>
        <w:spacing w:after="0" w:line="240" w:lineRule="auto"/>
        <w:jc w:val="center"/>
        <w:rPr>
          <w:rFonts w:ascii="Arial" w:cs="Arial" w:hAnsi="Arial" w:eastAsia="Arial"/>
          <w:b w:val="1"/>
          <w:bCs w:val="1"/>
        </w:rPr>
      </w:pPr>
      <w:r>
        <w:rPr>
          <w:rFonts w:ascii="Arial" w:hAnsi="Arial"/>
          <w:b w:val="1"/>
          <w:bCs w:val="1"/>
          <w:rtl w:val="0"/>
          <w:lang w:val="es-ES_tradnl"/>
        </w:rPr>
        <w:t>SOIL MANAGEMENT</w:t>
      </w:r>
    </w:p>
    <w:p>
      <w:pPr>
        <w:pStyle w:val="Body"/>
        <w:spacing w:after="0" w:line="240" w:lineRule="auto"/>
        <w:rPr>
          <w:rFonts w:ascii="Arial" w:cs="Arial" w:hAnsi="Arial" w:eastAsia="Arial"/>
          <w:sz w:val="20"/>
          <w:szCs w:val="20"/>
        </w:rPr>
      </w:pPr>
      <w:r>
        <w:drawing>
          <wp:anchor distT="57150" distB="57150" distL="57150" distR="57150" simplePos="0" relativeHeight="251659264" behindDoc="0" locked="0" layoutInCell="1" allowOverlap="1">
            <wp:simplePos x="0" y="0"/>
            <wp:positionH relativeFrom="column">
              <wp:posOffset>4942840</wp:posOffset>
            </wp:positionH>
            <wp:positionV relativeFrom="line">
              <wp:posOffset>118110</wp:posOffset>
            </wp:positionV>
            <wp:extent cx="1232535" cy="1821180"/>
            <wp:effectExtent l="0" t="0" r="0" b="0"/>
            <wp:wrapThrough wrapText="bothSides" distL="57150" distR="57150">
              <wp:wrapPolygon edited="1">
                <wp:start x="0" y="0"/>
                <wp:lineTo x="21600" y="0"/>
                <wp:lineTo x="21600" y="21600"/>
                <wp:lineTo x="0" y="21600"/>
                <wp:lineTo x="0" y="0"/>
              </wp:wrapPolygon>
            </wp:wrapThrough>
            <wp:docPr id="1073741825" name="officeArt object" descr="Dirt! The Movie (2009) Poster"/>
            <wp:cNvGraphicFramePr/>
            <a:graphic xmlns:a="http://schemas.openxmlformats.org/drawingml/2006/main">
              <a:graphicData uri="http://schemas.openxmlformats.org/drawingml/2006/picture">
                <pic:pic xmlns:pic="http://schemas.openxmlformats.org/drawingml/2006/picture">
                  <pic:nvPicPr>
                    <pic:cNvPr id="1073741825" name="Dirt! The Movie (2009) Poster" descr="Dirt! The Movie (2009) Poster"/>
                    <pic:cNvPicPr>
                      <a:picLocks noChangeAspect="1"/>
                    </pic:cNvPicPr>
                  </pic:nvPicPr>
                  <pic:blipFill>
                    <a:blip r:embed="rId4">
                      <a:extLst/>
                    </a:blip>
                    <a:stretch>
                      <a:fillRect/>
                    </a:stretch>
                  </pic:blipFill>
                  <pic:spPr>
                    <a:xfrm>
                      <a:off x="0" y="0"/>
                      <a:ext cx="1232535" cy="1821180"/>
                    </a:xfrm>
                    <a:prstGeom prst="rect">
                      <a:avLst/>
                    </a:prstGeom>
                    <a:ln w="12700" cap="flat">
                      <a:noFill/>
                      <a:miter lim="400000"/>
                    </a:ln>
                    <a:effectLst/>
                  </pic:spPr>
                </pic:pic>
              </a:graphicData>
            </a:graphic>
          </wp:anchor>
        </w:drawing>
      </w:r>
    </w:p>
    <w:p>
      <w:pPr>
        <w:pStyle w:val="Body"/>
        <w:spacing w:after="0" w:line="240" w:lineRule="auto"/>
        <w:rPr>
          <w:rFonts w:ascii="Arial" w:cs="Arial" w:hAnsi="Arial" w:eastAsia="Arial"/>
          <w:sz w:val="20"/>
          <w:szCs w:val="20"/>
        </w:rPr>
      </w:pPr>
      <w:r>
        <w:rPr>
          <w:rFonts w:ascii="Arial" w:hAnsi="Arial"/>
          <w:b w:val="1"/>
          <w:bCs w:val="1"/>
          <w:sz w:val="20"/>
          <w:szCs w:val="20"/>
          <w:u w:val="single"/>
          <w:rtl w:val="0"/>
          <w:lang w:val="en-US"/>
        </w:rPr>
        <w:t>DIRECTIONS:</w:t>
      </w:r>
      <w:r>
        <w:rPr>
          <w:rFonts w:ascii="Arial" w:hAnsi="Arial"/>
          <w:sz w:val="20"/>
          <w:szCs w:val="20"/>
          <w:rtl w:val="0"/>
        </w:rPr>
        <w:t xml:space="preserve"> </w:t>
      </w:r>
      <w:r>
        <w:rPr>
          <w:rFonts w:ascii="Arial" w:hAnsi="Arial"/>
          <w:b w:val="1"/>
          <w:bCs w:val="1"/>
          <w:sz w:val="20"/>
          <w:szCs w:val="20"/>
          <w:rtl w:val="0"/>
          <w:lang w:val="en-US"/>
        </w:rPr>
        <w:t xml:space="preserve">Watch the documentary: </w:t>
      </w:r>
      <w:r>
        <w:rPr>
          <w:rFonts w:ascii="Arial" w:hAnsi="Arial"/>
          <w:b w:val="1"/>
          <w:bCs w:val="1"/>
          <w:i w:val="1"/>
          <w:iCs w:val="1"/>
          <w:sz w:val="20"/>
          <w:szCs w:val="20"/>
          <w:rtl w:val="0"/>
          <w:lang w:val="en-US"/>
        </w:rPr>
        <w:t>DIRT! The Movie</w:t>
      </w:r>
      <w:r>
        <w:rPr>
          <w:rFonts w:ascii="Arial" w:hAnsi="Arial"/>
          <w:b w:val="1"/>
          <w:bCs w:val="1"/>
          <w:sz w:val="20"/>
          <w:szCs w:val="20"/>
          <w:rtl w:val="0"/>
          <w:lang w:val="en-US"/>
        </w:rPr>
        <w:t>, then answer the following questions.</w:t>
      </w:r>
      <w:r>
        <w:rPr>
          <w:rFonts w:ascii="Arial" w:hAnsi="Arial"/>
          <w:sz w:val="20"/>
          <w:szCs w:val="20"/>
          <w:rtl w:val="0"/>
          <w:lang w:val="en-US"/>
        </w:rPr>
        <w:t xml:space="preserve">  You can view the movie at this website: </w:t>
      </w:r>
    </w:p>
    <w:p>
      <w:pPr>
        <w:pStyle w:val="Body"/>
        <w:spacing w:after="0" w:line="240" w:lineRule="auto"/>
      </w:pPr>
      <w:r>
        <w:rPr>
          <w:rStyle w:val="Hyperlink.0"/>
        </w:rPr>
        <w:fldChar w:fldCharType="begin" w:fldLock="0"/>
      </w:r>
      <w:r>
        <w:rPr>
          <w:rStyle w:val="Hyperlink.0"/>
        </w:rPr>
        <w:instrText xml:space="preserve"> HYPERLINK "https://www.youtube.com/watch?v=uHhhHpohglg"</w:instrText>
      </w:r>
      <w:r>
        <w:rPr>
          <w:rStyle w:val="Hyperlink.0"/>
        </w:rPr>
        <w:fldChar w:fldCharType="separate" w:fldLock="0"/>
      </w:r>
      <w:r>
        <w:rPr>
          <w:rStyle w:val="Hyperlink.0"/>
          <w:rtl w:val="0"/>
          <w:lang w:val="en-US"/>
        </w:rPr>
        <w:t>https://www.youtube.com/watch?v=uHhhHpohglg</w:t>
      </w:r>
      <w:r>
        <w:rPr/>
        <w:fldChar w:fldCharType="end" w:fldLock="0"/>
      </w:r>
    </w:p>
    <w:p>
      <w:pPr>
        <w:pStyle w:val="Body"/>
        <w:spacing w:after="0" w:line="240" w:lineRule="auto"/>
        <w:rPr>
          <w:rFonts w:ascii="Arial" w:cs="Arial" w:hAnsi="Arial" w:eastAsia="Arial"/>
          <w:sz w:val="20"/>
          <w:szCs w:val="20"/>
        </w:rPr>
      </w:pPr>
    </w:p>
    <w:p>
      <w:pPr>
        <w:pStyle w:val="Body"/>
        <w:spacing w:after="0" w:line="240" w:lineRule="auto"/>
        <w:rPr>
          <w:rFonts w:ascii="Arial" w:cs="Arial" w:hAnsi="Arial" w:eastAsia="Arial"/>
          <w:sz w:val="20"/>
          <w:szCs w:val="20"/>
        </w:rPr>
      </w:pPr>
      <w:r>
        <w:rPr>
          <w:rFonts w:ascii="Arial" w:hAnsi="Arial"/>
          <w:sz w:val="20"/>
          <w:szCs w:val="20"/>
          <w:rtl w:val="0"/>
          <w:lang w:val="en-US"/>
        </w:rPr>
        <w:t xml:space="preserve">It is 86 min. long, so you may want to grab some popcorn &amp; view it with your significant other or family on a weekend night (cheap entertainment!).  You will have to </w:t>
      </w:r>
      <w:r>
        <w:rPr>
          <w:rFonts w:ascii="Arial" w:hAnsi="Arial" w:hint="default"/>
          <w:sz w:val="20"/>
          <w:szCs w:val="20"/>
          <w:rtl w:val="0"/>
          <w:lang w:val="en-US"/>
        </w:rPr>
        <w:t>“</w:t>
      </w:r>
      <w:r>
        <w:rPr>
          <w:rFonts w:ascii="Arial" w:hAnsi="Arial"/>
          <w:sz w:val="20"/>
          <w:szCs w:val="20"/>
          <w:rtl w:val="0"/>
        </w:rPr>
        <w:t>endure</w:t>
      </w:r>
      <w:r>
        <w:rPr>
          <w:rFonts w:ascii="Arial" w:hAnsi="Arial" w:hint="default"/>
          <w:sz w:val="20"/>
          <w:szCs w:val="20"/>
          <w:rtl w:val="0"/>
          <w:lang w:val="en-US"/>
        </w:rPr>
        <w:t xml:space="preserve">” </w:t>
      </w:r>
      <w:r>
        <w:rPr>
          <w:rFonts w:ascii="Arial" w:hAnsi="Arial"/>
          <w:sz w:val="20"/>
          <w:szCs w:val="20"/>
          <w:rtl w:val="0"/>
          <w:lang w:val="en-US"/>
        </w:rPr>
        <w:t>some ads spaced through the movie (sorry!)  It</w:t>
      </w:r>
      <w:r>
        <w:rPr>
          <w:rFonts w:ascii="Arial" w:hAnsi="Arial" w:hint="default"/>
          <w:sz w:val="20"/>
          <w:szCs w:val="20"/>
          <w:rtl w:val="0"/>
          <w:lang w:val="en-US"/>
        </w:rPr>
        <w:t>’</w:t>
      </w:r>
      <w:r>
        <w:rPr>
          <w:rFonts w:ascii="Arial" w:hAnsi="Arial"/>
          <w:sz w:val="20"/>
          <w:szCs w:val="20"/>
          <w:rtl w:val="0"/>
          <w:lang w:val="en-US"/>
        </w:rPr>
        <w:t>s the only site where you can view the film for free. You can purchase this movie on multiple sites if you choose.</w:t>
      </w:r>
    </w:p>
    <w:p>
      <w:pPr>
        <w:pStyle w:val="Body"/>
        <w:spacing w:after="0" w:line="240" w:lineRule="auto"/>
        <w:rPr>
          <w:rFonts w:ascii="Arial" w:cs="Arial" w:hAnsi="Arial" w:eastAsia="Arial"/>
          <w:sz w:val="20"/>
          <w:szCs w:val="20"/>
        </w:rPr>
      </w:pPr>
    </w:p>
    <w:p>
      <w:pPr>
        <w:pStyle w:val="Body"/>
        <w:spacing w:after="0" w:line="240" w:lineRule="auto"/>
        <w:rPr>
          <w:rFonts w:ascii="Arial" w:cs="Arial" w:hAnsi="Arial" w:eastAsia="Arial"/>
          <w:b w:val="1"/>
          <w:bCs w:val="1"/>
          <w:sz w:val="20"/>
          <w:szCs w:val="20"/>
        </w:rPr>
      </w:pPr>
      <w:r>
        <w:rPr>
          <w:rFonts w:ascii="Arial" w:hAnsi="Arial"/>
          <w:b w:val="1"/>
          <w:bCs w:val="1"/>
          <w:i w:val="1"/>
          <w:iCs w:val="1"/>
          <w:sz w:val="20"/>
          <w:szCs w:val="20"/>
          <w:rtl w:val="0"/>
          <w:lang w:val="en-US"/>
        </w:rPr>
        <w:t>***Hint: Read the information below before you watch the film--it may help you understand things better.  Also, read over the questions you need to answer</w:t>
      </w:r>
      <w:r>
        <w:rPr>
          <w:rFonts w:ascii="Arial" w:hAnsi="Arial" w:hint="default"/>
          <w:b w:val="1"/>
          <w:bCs w:val="1"/>
          <w:i w:val="1"/>
          <w:iCs w:val="1"/>
          <w:sz w:val="20"/>
          <w:szCs w:val="20"/>
          <w:rtl w:val="0"/>
          <w:lang w:val="en-US"/>
        </w:rPr>
        <w:t>—</w:t>
      </w:r>
      <w:r>
        <w:rPr>
          <w:rFonts w:ascii="Arial" w:hAnsi="Arial"/>
          <w:b w:val="1"/>
          <w:bCs w:val="1"/>
          <w:i w:val="1"/>
          <w:iCs w:val="1"/>
          <w:sz w:val="20"/>
          <w:szCs w:val="20"/>
          <w:rtl w:val="0"/>
          <w:lang w:val="en-US"/>
        </w:rPr>
        <w:t>that way you can take notes when that information comes up.</w:t>
      </w:r>
    </w:p>
    <w:p>
      <w:pPr>
        <w:pStyle w:val="Body"/>
        <w:spacing w:after="0" w:line="240" w:lineRule="auto"/>
        <w:rPr>
          <w:rFonts w:ascii="Arial" w:cs="Arial" w:hAnsi="Arial" w:eastAsia="Arial"/>
          <w:sz w:val="20"/>
          <w:szCs w:val="20"/>
        </w:rPr>
      </w:pPr>
    </w:p>
    <w:p>
      <w:pPr>
        <w:pStyle w:val="Body"/>
        <w:spacing w:after="0" w:line="240" w:lineRule="auto"/>
        <w:outlineLvl w:val="2"/>
        <w:rPr>
          <w:rFonts w:ascii="Arial" w:cs="Arial" w:hAnsi="Arial" w:eastAsia="Arial"/>
          <w:sz w:val="20"/>
          <w:szCs w:val="20"/>
        </w:rPr>
      </w:pPr>
      <w:r>
        <w:rPr>
          <w:rFonts w:ascii="Arial" w:hAnsi="Arial"/>
          <w:i w:val="1"/>
          <w:iCs w:val="1"/>
          <w:sz w:val="20"/>
          <w:szCs w:val="20"/>
          <w:rtl w:val="0"/>
          <w:lang w:val="en-US"/>
        </w:rPr>
        <w:t>Dirt! The Movie</w:t>
      </w:r>
      <w:r>
        <w:rPr>
          <w:rFonts w:ascii="Arial" w:hAnsi="Arial"/>
          <w:sz w:val="20"/>
          <w:szCs w:val="20"/>
          <w:rtl w:val="0"/>
          <w:lang w:val="en-US"/>
        </w:rPr>
        <w:t xml:space="preserve"> is an insightful and timely film that </w:t>
      </w:r>
      <w:r>
        <w:rPr>
          <w:rFonts w:ascii="Arial" w:hAnsi="Arial"/>
          <w:sz w:val="20"/>
          <w:szCs w:val="20"/>
          <w:rtl w:val="0"/>
          <w:lang w:val="en-US"/>
        </w:rPr>
        <w:t>takes you inside the wonders of the soil.  It tells the story of Earth</w:t>
      </w:r>
      <w:r>
        <w:rPr>
          <w:rFonts w:ascii="Arial" w:hAnsi="Arial" w:hint="default"/>
          <w:sz w:val="20"/>
          <w:szCs w:val="20"/>
          <w:rtl w:val="0"/>
          <w:lang w:val="en-US"/>
        </w:rPr>
        <w:t>’</w:t>
      </w:r>
      <w:r>
        <w:rPr>
          <w:rFonts w:ascii="Arial" w:hAnsi="Arial"/>
          <w:sz w:val="20"/>
          <w:szCs w:val="20"/>
          <w:rtl w:val="0"/>
          <w:lang w:val="en-US"/>
        </w:rPr>
        <w:t>s most valuable and underappreciated source of fertility</w:t>
      </w:r>
      <w:r>
        <w:rPr>
          <w:rFonts w:ascii="Arial" w:hAnsi="Arial" w:hint="default"/>
          <w:sz w:val="20"/>
          <w:szCs w:val="20"/>
          <w:rtl w:val="0"/>
          <w:lang w:val="en-US"/>
        </w:rPr>
        <w:t>–</w:t>
      </w:r>
      <w:r>
        <w:rPr>
          <w:rFonts w:ascii="Arial" w:hAnsi="Arial"/>
          <w:sz w:val="20"/>
          <w:szCs w:val="20"/>
          <w:rtl w:val="0"/>
          <w:lang w:val="en-US"/>
        </w:rPr>
        <w:t>from its miraculous beginning to its crippling degradation.</w:t>
      </w:r>
    </w:p>
    <w:p>
      <w:pPr>
        <w:pStyle w:val="Body"/>
        <w:spacing w:after="0" w:line="240" w:lineRule="auto"/>
        <w:rPr>
          <w:rFonts w:ascii="Arial" w:cs="Arial" w:hAnsi="Arial" w:eastAsia="Arial"/>
          <w:b w:val="1"/>
          <w:bCs w:val="1"/>
          <w:u w:val="single"/>
          <w:lang w:val="en-US"/>
        </w:rPr>
      </w:pPr>
    </w:p>
    <w:p>
      <w:pPr>
        <w:pStyle w:val="Body"/>
        <w:spacing w:after="0" w:line="240" w:lineRule="auto"/>
        <w:rPr>
          <w:rFonts w:ascii="Arial" w:cs="Arial" w:hAnsi="Arial" w:eastAsia="Arial"/>
          <w:b w:val="1"/>
          <w:bCs w:val="1"/>
          <w:u w:val="single"/>
        </w:rPr>
      </w:pPr>
      <w:r>
        <w:rPr>
          <w:rFonts w:ascii="Arial" w:hAnsi="Arial"/>
          <w:b w:val="1"/>
          <w:bCs w:val="1"/>
          <w:u w:val="single"/>
          <w:rtl w:val="0"/>
          <w:lang w:val="en-US"/>
        </w:rPr>
        <w:t>Definitions of Terms in the Film:</w:t>
      </w:r>
    </w:p>
    <w:p>
      <w:pPr>
        <w:pStyle w:val="Body"/>
        <w:spacing w:after="0" w:line="240" w:lineRule="auto"/>
        <w:rPr>
          <w:rFonts w:ascii="Arial" w:cs="Arial" w:hAnsi="Arial" w:eastAsia="Arial"/>
          <w:b w:val="1"/>
          <w:bCs w:val="1"/>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Agroecology </w:t>
      </w:r>
      <w:r>
        <w:rPr>
          <w:rFonts w:ascii="Arial" w:hAnsi="Arial"/>
          <w:sz w:val="20"/>
          <w:szCs w:val="20"/>
          <w:rtl w:val="0"/>
          <w:lang w:val="en-US"/>
        </w:rPr>
        <w:t>- can refer to a science, a movement, or practice. Interdisciplinary in nature, agroecology uses and promotes farming methods that encourage organic practices suitable within a specific context. Agroecology emphasizes a partnership between scientific knowledge and traditional farming practices.</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Biomimicry - </w:t>
      </w:r>
      <w:r>
        <w:rPr>
          <w:rFonts w:ascii="Arial" w:hAnsi="Arial"/>
          <w:sz w:val="20"/>
          <w:szCs w:val="20"/>
          <w:rtl w:val="0"/>
          <w:lang w:val="en-US"/>
        </w:rPr>
        <w:t xml:space="preserve">is an emerging discipline that examines nature </w:t>
      </w:r>
      <w:r>
        <w:rPr>
          <w:rFonts w:ascii="Arial" w:hAnsi="Arial" w:hint="default"/>
          <w:sz w:val="20"/>
          <w:szCs w:val="20"/>
          <w:rtl w:val="0"/>
          <w:lang w:val="en-US"/>
        </w:rPr>
        <w:t xml:space="preserve">— </w:t>
      </w:r>
      <w:r>
        <w:rPr>
          <w:rFonts w:ascii="Arial" w:hAnsi="Arial"/>
          <w:sz w:val="20"/>
          <w:szCs w:val="20"/>
          <w:rtl w:val="0"/>
          <w:lang w:val="en-US"/>
        </w:rPr>
        <w:t xml:space="preserve">its models, systems, processes, and elements and emulates or takes inspiration from them to solve human problems sustainably. </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Monoculture - </w:t>
      </w:r>
      <w:r>
        <w:rPr>
          <w:rFonts w:ascii="Arial" w:hAnsi="Arial"/>
          <w:sz w:val="20"/>
          <w:szCs w:val="20"/>
          <w:rtl w:val="0"/>
          <w:lang w:val="en-US"/>
        </w:rPr>
        <w:t>is the agricultural practice of producing or growing one single crop over a wide area.</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Mycelium - </w:t>
      </w:r>
      <w:r>
        <w:rPr>
          <w:rFonts w:ascii="Arial" w:hAnsi="Arial"/>
          <w:sz w:val="20"/>
          <w:szCs w:val="20"/>
          <w:rtl w:val="0"/>
          <w:lang w:val="en-US"/>
        </w:rPr>
        <w:t>is the vegetative part of a fungus, consisting of a mass of branching, threadlike filaments. Mycelium plays a vital role in the decomposition of plant material on land and in water. Mycology is the branch of biology concerned with the study of fungi.</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VOCs or volatile organic compounds - </w:t>
      </w:r>
      <w:r>
        <w:rPr>
          <w:rFonts w:ascii="Arial" w:hAnsi="Arial"/>
          <w:sz w:val="20"/>
          <w:szCs w:val="20"/>
          <w:rtl w:val="0"/>
          <w:lang w:val="en-US"/>
        </w:rPr>
        <w:t xml:space="preserve">are organic chemical compounds that have high enough vapor pressures to allow them to evaporate or vaporize readily under normal conditions and enter the atmosphere. VOCs are a very broad set of chemicals and are used in such things as carpet adhesives, paint, and furniture coatings. VOCs may affect the environment or human health. </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 xml:space="preserve">Food sovereignty - </w:t>
      </w:r>
      <w:r>
        <w:rPr>
          <w:rFonts w:ascii="Arial" w:hAnsi="Arial"/>
          <w:sz w:val="20"/>
          <w:szCs w:val="20"/>
          <w:rtl w:val="0"/>
          <w:lang w:val="en-US"/>
        </w:rPr>
        <w:t xml:space="preserve">refers to the right to produce food on one's own territory. It is a policy framework advocating the right of peoples to define their own food, agriculture, livestock, and fisheries systems, in contrast to having food largely subject to international market forces.  Government Policy, Globalization and the Soil U.S. agricultural policy has a tremendous impact on farming livelihoods, how food is grown, and what kinds of foods are grown. </w:t>
      </w:r>
    </w:p>
    <w:p>
      <w:pPr>
        <w:pStyle w:val="Body"/>
        <w:spacing w:after="0" w:line="240" w:lineRule="auto"/>
        <w:rPr>
          <w:rFonts w:ascii="Arial" w:cs="Arial" w:hAnsi="Arial" w:eastAsia="Arial"/>
          <w:b w:val="1"/>
          <w:bCs w:val="1"/>
          <w:sz w:val="8"/>
          <w:szCs w:val="8"/>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The Farm Bill</w:t>
      </w:r>
      <w:r>
        <w:rPr>
          <w:rFonts w:ascii="Arial" w:hAnsi="Arial"/>
          <w:sz w:val="20"/>
          <w:szCs w:val="20"/>
          <w:rtl w:val="0"/>
          <w:lang w:val="en-US"/>
        </w:rPr>
        <w:t xml:space="preserve"> is </w:t>
      </w:r>
      <w:r>
        <w:rPr>
          <w:rFonts w:ascii="Arial" w:hAnsi="Arial"/>
          <w:sz w:val="20"/>
          <w:szCs w:val="20"/>
          <w:rtl w:val="0"/>
          <w:lang w:val="en-US"/>
        </w:rPr>
        <w:t>The</w:t>
      </w:r>
      <w:r>
        <w:rPr>
          <w:rFonts w:ascii="Arial" w:hAnsi="Arial" w:hint="default"/>
          <w:sz w:val="20"/>
          <w:szCs w:val="20"/>
          <w:rtl w:val="0"/>
          <w:lang w:val="en-US"/>
        </w:rPr>
        <w:t> </w:t>
      </w:r>
      <w:r>
        <w:rPr>
          <w:rFonts w:ascii="Arial" w:hAnsi="Arial"/>
          <w:b w:val="1"/>
          <w:bCs w:val="1"/>
          <w:sz w:val="20"/>
          <w:szCs w:val="20"/>
          <w:rtl w:val="0"/>
          <w:lang w:val="pt-PT"/>
        </w:rPr>
        <w:t>Agricultural</w:t>
      </w:r>
      <w:r>
        <w:rPr>
          <w:rFonts w:ascii="Arial" w:hAnsi="Arial" w:hint="default"/>
          <w:sz w:val="20"/>
          <w:szCs w:val="20"/>
          <w:rtl w:val="0"/>
          <w:lang w:val="en-US"/>
        </w:rPr>
        <w:t> </w:t>
      </w:r>
      <w:r>
        <w:rPr>
          <w:rFonts w:ascii="Arial" w:hAnsi="Arial"/>
          <w:sz w:val="20"/>
          <w:szCs w:val="20"/>
          <w:rtl w:val="0"/>
          <w:lang w:val="en-US"/>
        </w:rPr>
        <w:t>Act of</w:t>
      </w:r>
      <w:r>
        <w:rPr>
          <w:rFonts w:ascii="Arial" w:hAnsi="Arial" w:hint="default"/>
          <w:sz w:val="20"/>
          <w:szCs w:val="20"/>
          <w:rtl w:val="0"/>
          <w:lang w:val="en-US"/>
        </w:rPr>
        <w:t> </w:t>
      </w:r>
      <w:r>
        <w:rPr>
          <w:rFonts w:ascii="Arial" w:hAnsi="Arial"/>
          <w:b w:val="1"/>
          <w:bCs w:val="1"/>
          <w:sz w:val="20"/>
          <w:szCs w:val="20"/>
          <w:rtl w:val="0"/>
        </w:rPr>
        <w:t>2014</w:t>
      </w:r>
      <w:r>
        <w:rPr>
          <w:rFonts w:ascii="Arial" w:hAnsi="Arial" w:hint="default"/>
          <w:sz w:val="20"/>
          <w:szCs w:val="20"/>
          <w:rtl w:val="0"/>
          <w:lang w:val="en-US"/>
        </w:rPr>
        <w:t> </w:t>
      </w:r>
      <w:r>
        <w:rPr>
          <w:rFonts w:ascii="Arial" w:hAnsi="Arial"/>
          <w:sz w:val="20"/>
          <w:szCs w:val="20"/>
          <w:rtl w:val="0"/>
          <w:lang w:val="en-US"/>
        </w:rPr>
        <w:t>aka the</w:t>
      </w:r>
      <w:r>
        <w:rPr>
          <w:rFonts w:ascii="Arial" w:hAnsi="Arial" w:hint="default"/>
          <w:sz w:val="20"/>
          <w:szCs w:val="20"/>
          <w:rtl w:val="0"/>
          <w:lang w:val="en-US"/>
        </w:rPr>
        <w:t> </w:t>
      </w:r>
      <w:r>
        <w:rPr>
          <w:rFonts w:ascii="Arial" w:hAnsi="Arial"/>
          <w:b w:val="1"/>
          <w:bCs w:val="1"/>
          <w:sz w:val="20"/>
          <w:szCs w:val="20"/>
          <w:rtl w:val="0"/>
          <w:lang w:val="en-US"/>
        </w:rPr>
        <w:t>Farm Bill</w:t>
      </w:r>
      <w:r>
        <w:rPr>
          <w:rFonts w:ascii="Arial" w:hAnsi="Arial" w:hint="default"/>
          <w:sz w:val="20"/>
          <w:szCs w:val="20"/>
          <w:rtl w:val="0"/>
          <w:lang w:val="en-US"/>
        </w:rPr>
        <w:t> </w:t>
      </w:r>
      <w:r>
        <w:rPr>
          <w:rFonts w:ascii="Arial" w:hAnsi="Arial"/>
          <w:sz w:val="20"/>
          <w:szCs w:val="20"/>
          <w:rtl w:val="0"/>
          <w:lang w:val="en-US"/>
        </w:rPr>
        <w:t>is an omnibus legislation passed by the United States Congress, and signed into law by President Obama on February 7th,</w:t>
      </w:r>
      <w:r>
        <w:rPr>
          <w:rFonts w:ascii="Arial" w:hAnsi="Arial" w:hint="default"/>
          <w:sz w:val="20"/>
          <w:szCs w:val="20"/>
          <w:rtl w:val="0"/>
          <w:lang w:val="en-US"/>
        </w:rPr>
        <w:t> </w:t>
      </w:r>
      <w:r>
        <w:rPr>
          <w:rFonts w:ascii="Arial" w:hAnsi="Arial"/>
          <w:b w:val="1"/>
          <w:bCs w:val="1"/>
          <w:sz w:val="20"/>
          <w:szCs w:val="20"/>
          <w:rtl w:val="0"/>
        </w:rPr>
        <w:t>2014</w:t>
      </w:r>
      <w:r>
        <w:rPr>
          <w:rFonts w:ascii="Arial" w:hAnsi="Arial"/>
          <w:sz w:val="20"/>
          <w:szCs w:val="20"/>
          <w:rtl w:val="0"/>
        </w:rPr>
        <w:t>.</w:t>
      </w:r>
      <w:r>
        <w:rPr>
          <w:rFonts w:ascii="Arial" w:hAnsi="Arial" w:hint="default"/>
          <w:sz w:val="20"/>
          <w:szCs w:val="20"/>
          <w:rtl w:val="0"/>
          <w:lang w:val="en-US"/>
        </w:rPr>
        <w:t> </w:t>
      </w:r>
      <w:r>
        <w:rPr>
          <w:rFonts w:ascii="Arial" w:hAnsi="Arial"/>
          <w:b w:val="1"/>
          <w:bCs w:val="1"/>
          <w:sz w:val="20"/>
          <w:szCs w:val="20"/>
          <w:rtl w:val="0"/>
          <w:lang w:val="en-US"/>
        </w:rPr>
        <w:t>Farm Bills</w:t>
      </w:r>
      <w:r>
        <w:rPr>
          <w:rFonts w:ascii="Arial" w:hAnsi="Arial" w:hint="default"/>
          <w:sz w:val="20"/>
          <w:szCs w:val="20"/>
          <w:rtl w:val="0"/>
          <w:lang w:val="en-US"/>
        </w:rPr>
        <w:t> </w:t>
      </w:r>
      <w:r>
        <w:rPr>
          <w:rFonts w:ascii="Arial" w:hAnsi="Arial"/>
          <w:sz w:val="20"/>
          <w:szCs w:val="20"/>
          <w:rtl w:val="0"/>
          <w:lang w:val="en-US"/>
        </w:rPr>
        <w:t>are passed about every five years, creating and reauthorizing federal programs in a number of different interests. www.thefarmbill.com</w:t>
      </w:r>
    </w:p>
    <w:p>
      <w:pPr>
        <w:pStyle w:val="Body"/>
        <w:spacing w:after="0" w:line="240" w:lineRule="auto"/>
        <w:rPr>
          <w:rFonts w:ascii="Arial" w:cs="Arial" w:hAnsi="Arial" w:eastAsia="Arial"/>
          <w:sz w:val="20"/>
          <w:szCs w:val="20"/>
          <w:lang w:val="en-US"/>
        </w:rPr>
      </w:pPr>
    </w:p>
    <w:p>
      <w:pPr>
        <w:pStyle w:val="Body"/>
        <w:numPr>
          <w:ilvl w:val="0"/>
          <w:numId w:val="2"/>
        </w:numPr>
        <w:bidi w:val="0"/>
        <w:spacing w:after="0" w:line="240" w:lineRule="auto"/>
        <w:ind w:right="0"/>
        <w:jc w:val="left"/>
        <w:rPr>
          <w:rFonts w:ascii="Arial" w:cs="Arial" w:hAnsi="Arial" w:eastAsia="Arial"/>
          <w:sz w:val="20"/>
          <w:szCs w:val="20"/>
          <w:rtl w:val="0"/>
          <w:lang w:val="en-US"/>
        </w:rPr>
      </w:pPr>
      <w:r>
        <w:rPr>
          <w:rFonts w:ascii="Arial" w:hAnsi="Arial"/>
          <w:b w:val="1"/>
          <w:bCs w:val="1"/>
          <w:sz w:val="20"/>
          <w:szCs w:val="20"/>
          <w:rtl w:val="0"/>
          <w:lang w:val="en-US"/>
        </w:rPr>
        <w:t>Trade liberalization</w:t>
      </w:r>
      <w:r>
        <w:rPr>
          <w:rFonts w:ascii="Arial" w:hAnsi="Arial"/>
          <w:sz w:val="20"/>
          <w:szCs w:val="20"/>
          <w:rtl w:val="0"/>
          <w:lang w:val="en-US"/>
        </w:rPr>
        <w:t>, which is central to globalization, means that a country</w:t>
      </w:r>
      <w:r>
        <w:rPr>
          <w:rFonts w:ascii="Arial" w:hAnsi="Arial" w:hint="default"/>
          <w:sz w:val="20"/>
          <w:szCs w:val="20"/>
          <w:rtl w:val="0"/>
          <w:lang w:val="en-US"/>
        </w:rPr>
        <w:t>’</w:t>
      </w:r>
      <w:r>
        <w:rPr>
          <w:rFonts w:ascii="Arial" w:hAnsi="Arial"/>
          <w:sz w:val="20"/>
          <w:szCs w:val="20"/>
          <w:rtl w:val="0"/>
          <w:lang w:val="en-US"/>
        </w:rPr>
        <w:t>s own farm products may be more expensive than those imported from another country, undermining the domestic farm economy. As smaller farms fail, particularly in developing countries, they are taken over by large, multinational agribusinesses that use industrial farming methods. In the U.S., family farms are often sold to developers. In either case, the environment suffers.</w:t>
      </w:r>
    </w:p>
    <w:p>
      <w:pPr>
        <w:pStyle w:val="Body"/>
        <w:spacing w:after="0" w:line="240" w:lineRule="auto"/>
        <w:rPr>
          <w:rFonts w:ascii="Arial" w:cs="Arial" w:hAnsi="Arial" w:eastAsia="Arial"/>
        </w:rPr>
      </w:pPr>
    </w:p>
    <w:p>
      <w:pPr>
        <w:pStyle w:val="Body"/>
        <w:spacing w:after="0" w:line="240" w:lineRule="auto"/>
        <w:rPr>
          <w:rFonts w:ascii="Arial" w:cs="Arial" w:hAnsi="Arial" w:eastAsia="Arial"/>
          <w:i w:val="1"/>
          <w:iCs w:val="1"/>
        </w:rPr>
      </w:pPr>
      <w:r>
        <w:rPr>
          <w:rFonts w:ascii="Arial" w:hAnsi="Arial"/>
          <w:b w:val="1"/>
          <w:bCs w:val="1"/>
          <w:u w:val="single"/>
          <w:rtl w:val="0"/>
          <w:lang w:val="en-US"/>
        </w:rPr>
        <w:t>QUESTIONS</w:t>
      </w:r>
      <w:r>
        <w:rPr>
          <w:rFonts w:ascii="Arial" w:hAnsi="Arial"/>
          <w:b w:val="1"/>
          <w:bCs w:val="1"/>
          <w:i w:val="1"/>
          <w:iCs w:val="1"/>
          <w:u w:val="single"/>
          <w:rtl w:val="0"/>
        </w:rPr>
        <w:t>:</w:t>
      </w:r>
      <w:r>
        <w:rPr>
          <w:rFonts w:ascii="Arial" w:hAnsi="Arial"/>
          <w:i w:val="1"/>
          <w:iCs w:val="1"/>
          <w:rtl w:val="0"/>
          <w:lang w:val="en-US"/>
        </w:rPr>
        <w:t xml:space="preserve"> Remember: full sentences; correct spelling &amp; grammar; </w:t>
      </w:r>
      <w:r>
        <w:rPr>
          <w:rFonts w:ascii="Arial" w:hAnsi="Arial"/>
          <w:b w:val="1"/>
          <w:bCs w:val="1"/>
          <w:i w:val="1"/>
          <w:iCs w:val="1"/>
          <w:rtl w:val="0"/>
          <w:lang w:val="da-DK"/>
        </w:rPr>
        <w:t>bold</w:t>
      </w:r>
      <w:r>
        <w:rPr>
          <w:rFonts w:ascii="Arial" w:hAnsi="Arial"/>
          <w:i w:val="1"/>
          <w:iCs w:val="1"/>
          <w:rtl w:val="0"/>
          <w:lang w:val="en-US"/>
        </w:rPr>
        <w:t xml:space="preserve"> answers &amp; start in a new line</w:t>
      </w:r>
    </w:p>
    <w:p>
      <w:pPr>
        <w:pStyle w:val="Body"/>
        <w:spacing w:after="0" w:line="240" w:lineRule="auto"/>
        <w:rPr>
          <w:rFonts w:ascii="Arial" w:cs="Arial" w:hAnsi="Arial" w:eastAsia="Arial"/>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 xml:space="preserve">What do you think is the central question of the film? </w:t>
      </w:r>
    </w:p>
    <w:p>
      <w:pPr>
        <w:pStyle w:val="Body"/>
        <w:spacing w:after="0" w:line="240" w:lineRule="auto"/>
        <w:ind w:left="360" w:firstLine="0"/>
        <w:rPr>
          <w:rFonts w:ascii="Arial" w:cs="Arial" w:hAnsi="Arial" w:eastAsia="Arial"/>
        </w:rPr>
      </w:pPr>
    </w:p>
    <w:p>
      <w:pPr>
        <w:pStyle w:val="Body"/>
        <w:spacing w:after="0" w:line="240" w:lineRule="auto"/>
        <w:ind w:left="360" w:firstLine="0"/>
        <w:rPr>
          <w:rFonts w:ascii="Arial" w:cs="Arial" w:hAnsi="Arial" w:eastAsia="Arial"/>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The film shows numerous examples of humans</w:t>
      </w:r>
      <w:r>
        <w:rPr>
          <w:rFonts w:ascii="Arial" w:hAnsi="Arial" w:hint="default"/>
          <w:i w:val="1"/>
          <w:iCs w:val="1"/>
          <w:rtl w:val="0"/>
          <w:lang w:val="en-US"/>
        </w:rPr>
        <w:t xml:space="preserve">’ </w:t>
      </w:r>
      <w:r>
        <w:rPr>
          <w:rFonts w:ascii="Arial" w:hAnsi="Arial"/>
          <w:i w:val="1"/>
          <w:iCs w:val="1"/>
          <w:rtl w:val="0"/>
          <w:lang w:val="en-US"/>
        </w:rPr>
        <w:t>mistreatment of the soil.  Name 3:</w:t>
      </w:r>
    </w:p>
    <w:p>
      <w:pPr>
        <w:pStyle w:val="Body"/>
        <w:numPr>
          <w:ilvl w:val="1"/>
          <w:numId w:val="4"/>
        </w:numPr>
        <w:spacing w:after="0" w:line="240" w:lineRule="auto"/>
        <w:rPr>
          <w:rFonts w:ascii="Arial" w:cs="Arial" w:hAnsi="Arial" w:eastAsia="Arial"/>
          <w:lang w:val="en-US"/>
        </w:rPr>
      </w:pPr>
    </w:p>
    <w:p>
      <w:pPr>
        <w:pStyle w:val="Body"/>
        <w:numPr>
          <w:ilvl w:val="1"/>
          <w:numId w:val="4"/>
        </w:numPr>
        <w:spacing w:after="0" w:line="240" w:lineRule="auto"/>
        <w:rPr>
          <w:rFonts w:ascii="Arial" w:cs="Arial" w:hAnsi="Arial" w:eastAsia="Arial"/>
          <w:lang w:val="en-US"/>
        </w:rPr>
      </w:pPr>
    </w:p>
    <w:p>
      <w:pPr>
        <w:pStyle w:val="Body"/>
        <w:numPr>
          <w:ilvl w:val="1"/>
          <w:numId w:val="4"/>
        </w:numPr>
        <w:spacing w:after="0" w:line="240" w:lineRule="auto"/>
        <w:rPr>
          <w:rFonts w:ascii="Arial" w:cs="Arial" w:hAnsi="Arial" w:eastAsia="Arial"/>
          <w:lang w:val="en-US"/>
        </w:rPr>
      </w:pPr>
    </w:p>
    <w:p>
      <w:pPr>
        <w:pStyle w:val="Body"/>
        <w:spacing w:after="0" w:line="240" w:lineRule="auto"/>
        <w:ind w:left="1080" w:firstLine="0"/>
        <w:rPr>
          <w:rFonts w:ascii="Arial" w:cs="Arial" w:hAnsi="Arial" w:eastAsia="Arial"/>
          <w:i w:val="1"/>
          <w:iCs w:val="1"/>
          <w:lang w:val="en-US"/>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 xml:space="preserve">Soil is intimately tied to two processes that are essential for life on Earth.  Name these 2 processes: </w:t>
      </w:r>
    </w:p>
    <w:p>
      <w:pPr>
        <w:pStyle w:val="Body"/>
        <w:numPr>
          <w:ilvl w:val="1"/>
          <w:numId w:val="4"/>
        </w:numPr>
        <w:spacing w:after="0" w:line="240" w:lineRule="auto"/>
        <w:rPr>
          <w:rFonts w:ascii="Arial" w:cs="Arial" w:hAnsi="Arial" w:eastAsia="Arial"/>
          <w:lang w:val="en-US"/>
        </w:rPr>
      </w:pPr>
    </w:p>
    <w:p>
      <w:pPr>
        <w:pStyle w:val="Body"/>
        <w:numPr>
          <w:ilvl w:val="1"/>
          <w:numId w:val="4"/>
        </w:numPr>
        <w:spacing w:after="0" w:line="240" w:lineRule="auto"/>
        <w:rPr>
          <w:rFonts w:ascii="Arial" w:cs="Arial" w:hAnsi="Arial" w:eastAsia="Arial"/>
          <w:lang w:val="en-US"/>
        </w:rPr>
      </w:pPr>
    </w:p>
    <w:p>
      <w:pPr>
        <w:pStyle w:val="Body"/>
        <w:spacing w:after="0" w:line="240" w:lineRule="auto"/>
        <w:ind w:left="1080" w:firstLine="0"/>
        <w:rPr>
          <w:rFonts w:ascii="Arial" w:cs="Arial" w:hAnsi="Arial" w:eastAsia="Arial"/>
          <w:lang w:val="en-US"/>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What are the major problems for the environment concerning the water cycle and soil?</w:t>
      </w:r>
    </w:p>
    <w:p>
      <w:pPr>
        <w:pStyle w:val="Body"/>
        <w:numPr>
          <w:ilvl w:val="1"/>
          <w:numId w:val="4"/>
        </w:numPr>
        <w:spacing w:after="0" w:line="240" w:lineRule="auto"/>
        <w:rPr>
          <w:rFonts w:ascii="Arial" w:cs="Arial" w:hAnsi="Arial" w:eastAsia="Arial"/>
          <w:lang w:val="en-US"/>
        </w:rPr>
      </w:pPr>
    </w:p>
    <w:p>
      <w:pPr>
        <w:pStyle w:val="Body"/>
        <w:numPr>
          <w:ilvl w:val="1"/>
          <w:numId w:val="4"/>
        </w:numPr>
        <w:spacing w:after="0" w:line="240" w:lineRule="auto"/>
        <w:rPr>
          <w:rFonts w:ascii="Arial" w:cs="Arial" w:hAnsi="Arial" w:eastAsia="Arial"/>
          <w:lang w:val="en-US"/>
        </w:rPr>
      </w:pPr>
    </w:p>
    <w:p>
      <w:pPr>
        <w:pStyle w:val="Body"/>
        <w:numPr>
          <w:ilvl w:val="1"/>
          <w:numId w:val="4"/>
        </w:numPr>
        <w:spacing w:after="0" w:line="240" w:lineRule="auto"/>
        <w:rPr>
          <w:rFonts w:ascii="Arial" w:cs="Arial" w:hAnsi="Arial" w:eastAsia="Arial"/>
          <w:lang w:val="en-US"/>
        </w:rPr>
      </w:pPr>
    </w:p>
    <w:p>
      <w:pPr>
        <w:pStyle w:val="Body"/>
        <w:spacing w:after="0" w:line="240" w:lineRule="auto"/>
        <w:ind w:left="1080" w:firstLine="0"/>
        <w:rPr>
          <w:rFonts w:ascii="Arial" w:cs="Arial" w:hAnsi="Arial" w:eastAsia="Arial"/>
          <w:lang w:val="en-US"/>
        </w:rPr>
      </w:pPr>
    </w:p>
    <w:p>
      <w:pPr>
        <w:pStyle w:val="Body"/>
        <w:numPr>
          <w:ilvl w:val="0"/>
          <w:numId w:val="4"/>
        </w:numPr>
        <w:bidi w:val="0"/>
        <w:spacing w:after="0" w:line="240" w:lineRule="auto"/>
        <w:ind w:right="0"/>
        <w:jc w:val="left"/>
        <w:rPr>
          <w:rFonts w:ascii="Arial" w:cs="Arial" w:hAnsi="Arial" w:eastAsia="Arial"/>
          <w:rtl w:val="0"/>
          <w:lang w:val="en-US"/>
        </w:rPr>
      </w:pPr>
      <w:r>
        <w:rPr>
          <w:rFonts w:ascii="Arial" w:hAnsi="Arial"/>
          <w:i w:val="1"/>
          <w:iCs w:val="1"/>
          <w:rtl w:val="0"/>
          <w:lang w:val="en-US"/>
        </w:rPr>
        <w:t>In regards to the carbon cycle</w:t>
      </w:r>
      <w:r>
        <w:rPr>
          <w:rFonts w:ascii="Arial" w:hAnsi="Arial"/>
          <w:rtl w:val="0"/>
          <w:lang w:val="en-US"/>
        </w:rPr>
        <w:t xml:space="preserve">, the major problems for the environment is: If the uptake and return of CO2 are not in balance, the carbon dioxide content of the atmosphere will gradually and steadily increase. </w:t>
      </w:r>
      <w:r>
        <w:rPr>
          <w:rFonts w:ascii="Arial" w:hAnsi="Arial"/>
          <w:i w:val="1"/>
          <w:iCs w:val="1"/>
          <w:rtl w:val="0"/>
          <w:lang w:val="en-US"/>
        </w:rPr>
        <w:t>This is currently happening due to two human activities.</w:t>
      </w:r>
      <w:r>
        <w:rPr>
          <w:rFonts w:ascii="Arial" w:hAnsi="Arial"/>
          <w:rtl w:val="0"/>
          <w:lang w:val="en-US"/>
        </w:rPr>
        <w:t xml:space="preserve">  </w:t>
      </w:r>
      <w:r>
        <w:rPr>
          <w:rFonts w:ascii="Arial" w:hAnsi="Arial"/>
          <w:i w:val="1"/>
          <w:iCs w:val="1"/>
          <w:rtl w:val="0"/>
          <w:lang w:val="en-US"/>
        </w:rPr>
        <w:t>What are they?</w:t>
      </w:r>
    </w:p>
    <w:p>
      <w:pPr>
        <w:pStyle w:val="Body"/>
        <w:numPr>
          <w:ilvl w:val="1"/>
          <w:numId w:val="4"/>
        </w:numPr>
        <w:bidi w:val="0"/>
        <w:spacing w:after="0" w:line="240" w:lineRule="auto"/>
        <w:ind w:right="0"/>
        <w:jc w:val="left"/>
        <w:rPr>
          <w:rFonts w:ascii="Arial" w:cs="Arial" w:hAnsi="Arial" w:eastAsia="Arial"/>
          <w:rtl w:val="0"/>
          <w:lang w:val="en-US"/>
        </w:rPr>
      </w:pPr>
      <w:r>
        <w:rPr>
          <w:rFonts w:ascii="Arial" w:hAnsi="Arial"/>
          <w:rtl w:val="0"/>
          <w:lang w:val="en-US"/>
        </w:rPr>
        <w:t xml:space="preserve"> </w:t>
      </w:r>
    </w:p>
    <w:p>
      <w:pPr>
        <w:pStyle w:val="Body"/>
        <w:numPr>
          <w:ilvl w:val="1"/>
          <w:numId w:val="4"/>
        </w:numPr>
        <w:bidi w:val="0"/>
        <w:spacing w:after="0" w:line="240" w:lineRule="auto"/>
        <w:ind w:right="0"/>
        <w:jc w:val="left"/>
        <w:rPr>
          <w:rFonts w:ascii="Arial" w:cs="Arial" w:hAnsi="Arial" w:eastAsia="Arial"/>
          <w:rtl w:val="0"/>
          <w:lang w:val="en-US"/>
        </w:rPr>
      </w:pPr>
      <w:r>
        <w:rPr>
          <w:rFonts w:ascii="Arial" w:hAnsi="Arial"/>
          <w:rtl w:val="0"/>
          <w:lang w:val="en-US"/>
        </w:rPr>
        <w:t xml:space="preserve"> </w:t>
      </w:r>
    </w:p>
    <w:p>
      <w:pPr>
        <w:pStyle w:val="Body"/>
        <w:spacing w:after="0" w:line="240" w:lineRule="auto"/>
        <w:ind w:left="1080" w:firstLine="0"/>
        <w:rPr>
          <w:rFonts w:ascii="Arial" w:cs="Arial" w:hAnsi="Arial" w:eastAsia="Arial"/>
          <w:lang w:val="en-US"/>
        </w:rPr>
      </w:pPr>
    </w:p>
    <w:p>
      <w:pPr>
        <w:pStyle w:val="Body"/>
        <w:numPr>
          <w:ilvl w:val="0"/>
          <w:numId w:val="4"/>
        </w:numPr>
        <w:bidi w:val="0"/>
        <w:ind w:right="0"/>
        <w:jc w:val="left"/>
        <w:rPr>
          <w:rFonts w:ascii="Arial" w:cs="Arial" w:hAnsi="Arial" w:eastAsia="Arial"/>
          <w:b w:val="1"/>
          <w:bCs w:val="1"/>
          <w:i w:val="1"/>
          <w:iCs w:val="1"/>
          <w:rtl w:val="0"/>
          <w:lang w:val="en-US"/>
        </w:rPr>
      </w:pPr>
      <w:r>
        <w:rPr>
          <w:rFonts w:ascii="Arial" w:hAnsi="Arial"/>
          <w:b w:val="0"/>
          <w:bCs w:val="0"/>
          <w:i w:val="1"/>
          <w:iCs w:val="1"/>
          <w:rtl w:val="0"/>
          <w:lang w:val="en-US"/>
        </w:rPr>
        <w:t xml:space="preserve">The film presents inspiring examples of individuals </w:t>
      </w:r>
      <w:r>
        <w:rPr>
          <w:rFonts w:ascii="Arial" w:hAnsi="Arial" w:hint="default"/>
          <w:b w:val="0"/>
          <w:bCs w:val="0"/>
          <w:i w:val="1"/>
          <w:iCs w:val="1"/>
          <w:rtl w:val="0"/>
          <w:lang w:val="en-US"/>
        </w:rPr>
        <w:t>“</w:t>
      </w:r>
      <w:r>
        <w:rPr>
          <w:rFonts w:ascii="Arial" w:hAnsi="Arial"/>
          <w:b w:val="0"/>
          <w:bCs w:val="0"/>
          <w:i w:val="1"/>
          <w:iCs w:val="1"/>
          <w:rtl w:val="0"/>
          <w:lang w:val="en-US"/>
        </w:rPr>
        <w:t>doing the best they can</w:t>
      </w:r>
      <w:r>
        <w:rPr>
          <w:rFonts w:ascii="Arial" w:hAnsi="Arial" w:hint="default"/>
          <w:b w:val="0"/>
          <w:bCs w:val="0"/>
          <w:i w:val="1"/>
          <w:iCs w:val="1"/>
          <w:rtl w:val="0"/>
          <w:lang w:val="en-US"/>
        </w:rPr>
        <w:t xml:space="preserve">” </w:t>
      </w:r>
      <w:r>
        <w:rPr>
          <w:rFonts w:ascii="Arial" w:hAnsi="Arial"/>
          <w:b w:val="0"/>
          <w:bCs w:val="0"/>
          <w:i w:val="1"/>
          <w:iCs w:val="1"/>
          <w:rtl w:val="0"/>
          <w:lang w:val="en-US"/>
        </w:rPr>
        <w:t>to remedy the problems brought on by humanity</w:t>
      </w:r>
      <w:r>
        <w:rPr>
          <w:rFonts w:ascii="Arial" w:hAnsi="Arial" w:hint="default"/>
          <w:b w:val="0"/>
          <w:bCs w:val="0"/>
          <w:i w:val="1"/>
          <w:iCs w:val="1"/>
          <w:rtl w:val="0"/>
          <w:lang w:val="en-US"/>
        </w:rPr>
        <w:t>’</w:t>
      </w:r>
      <w:r>
        <w:rPr>
          <w:rFonts w:ascii="Arial" w:hAnsi="Arial"/>
          <w:b w:val="0"/>
          <w:bCs w:val="0"/>
          <w:i w:val="1"/>
          <w:iCs w:val="1"/>
          <w:rtl w:val="0"/>
          <w:lang w:val="en-US"/>
        </w:rPr>
        <w:t xml:space="preserve">s mistreatment of the soil.  </w:t>
      </w:r>
      <w:r>
        <w:rPr>
          <w:rFonts w:ascii="Arial" w:hAnsi="Arial"/>
          <w:b w:val="1"/>
          <w:bCs w:val="1"/>
          <w:i w:val="1"/>
          <w:iCs w:val="1"/>
          <w:rtl w:val="0"/>
          <w:lang w:val="en-US"/>
        </w:rPr>
        <w:t>List one and explain what they are doing.</w:t>
      </w:r>
    </w:p>
    <w:p>
      <w:pPr>
        <w:pStyle w:val="List Paragraph"/>
        <w:spacing w:after="0" w:line="240" w:lineRule="auto"/>
        <w:ind w:left="1080" w:firstLine="0"/>
        <w:rPr>
          <w:rFonts w:ascii="Arial" w:cs="Arial" w:hAnsi="Arial" w:eastAsia="Arial"/>
          <w:color w:val="ff0000"/>
          <w:u w:color="ff0000"/>
        </w:rPr>
      </w:pPr>
      <w:r>
        <w:rPr>
          <w:rFonts w:ascii="Arial" w:hAnsi="Arial"/>
          <w:color w:val="ff0000"/>
          <w:u w:color="ff0000"/>
          <w:rtl w:val="0"/>
          <w:lang w:val="en-US"/>
        </w:rPr>
        <w:t xml:space="preserve">. </w:t>
      </w:r>
    </w:p>
    <w:p>
      <w:pPr>
        <w:pStyle w:val="List Paragraph"/>
        <w:spacing w:after="0" w:line="240" w:lineRule="auto"/>
        <w:ind w:left="360" w:firstLine="0"/>
        <w:rPr>
          <w:rFonts w:ascii="Arial" w:cs="Arial" w:hAnsi="Arial" w:eastAsia="Arial"/>
        </w:rPr>
      </w:pPr>
    </w:p>
    <w:p>
      <w:pPr>
        <w:pStyle w:val="Body"/>
        <w:spacing w:after="0" w:line="240" w:lineRule="auto"/>
        <w:ind w:left="360" w:firstLine="0"/>
        <w:rPr>
          <w:rFonts w:ascii="Arial" w:cs="Arial" w:hAnsi="Arial" w:eastAsia="Arial"/>
          <w:lang w:val="en-US"/>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 xml:space="preserve">In what ways are the ideas presented in this film similar to the ideals of Sustainable Agriculture? </w:t>
      </w:r>
    </w:p>
    <w:p>
      <w:pPr>
        <w:pStyle w:val="Body"/>
        <w:spacing w:after="0" w:line="240" w:lineRule="auto"/>
        <w:ind w:left="360" w:firstLine="0"/>
        <w:rPr>
          <w:rFonts w:ascii="Arial" w:cs="Arial" w:hAnsi="Arial" w:eastAsia="Arial"/>
          <w:i w:val="1"/>
          <w:iCs w:val="1"/>
          <w:lang w:val="en-US"/>
        </w:rPr>
      </w:pPr>
    </w:p>
    <w:p>
      <w:pPr>
        <w:pStyle w:val="Body"/>
        <w:spacing w:after="0" w:line="240" w:lineRule="auto"/>
        <w:ind w:left="360" w:firstLine="0"/>
        <w:rPr>
          <w:rFonts w:ascii="Arial" w:cs="Arial" w:hAnsi="Arial" w:eastAsia="Arial"/>
          <w:i w:val="1"/>
          <w:iCs w:val="1"/>
          <w:lang w:val="en-US"/>
        </w:rPr>
      </w:pPr>
    </w:p>
    <w:p>
      <w:pPr>
        <w:pStyle w:val="Body"/>
        <w:spacing w:after="0" w:line="240" w:lineRule="auto"/>
        <w:ind w:left="360" w:firstLine="0"/>
        <w:rPr>
          <w:rFonts w:ascii="Arial" w:cs="Arial" w:hAnsi="Arial" w:eastAsia="Arial"/>
          <w:i w:val="1"/>
          <w:iCs w:val="1"/>
          <w:lang w:val="en-US"/>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Do you think we (American farmers) are killing the dirt? Why or Why not?</w:t>
      </w:r>
    </w:p>
    <w:p>
      <w:pPr>
        <w:pStyle w:val="Body"/>
        <w:spacing w:after="0" w:line="240" w:lineRule="auto"/>
        <w:ind w:left="360" w:firstLine="0"/>
        <w:rPr>
          <w:rFonts w:ascii="Arial" w:cs="Arial" w:hAnsi="Arial" w:eastAsia="Arial"/>
          <w:i w:val="1"/>
          <w:iCs w:val="1"/>
          <w:lang w:val="en-US"/>
        </w:rPr>
      </w:pPr>
    </w:p>
    <w:p>
      <w:pPr>
        <w:pStyle w:val="Body"/>
        <w:spacing w:after="0" w:line="240" w:lineRule="auto"/>
        <w:ind w:left="360" w:firstLine="0"/>
        <w:rPr>
          <w:rFonts w:ascii="Arial" w:cs="Arial" w:hAnsi="Arial" w:eastAsia="Arial"/>
          <w:i w:val="1"/>
          <w:iCs w:val="1"/>
          <w:lang w:val="en-US"/>
        </w:rPr>
      </w:pPr>
    </w:p>
    <w:p>
      <w:pPr>
        <w:pStyle w:val="Body"/>
        <w:numPr>
          <w:ilvl w:val="0"/>
          <w:numId w:val="4"/>
        </w:numPr>
        <w:bidi w:val="0"/>
        <w:spacing w:after="0" w:line="240" w:lineRule="auto"/>
        <w:ind w:right="0"/>
        <w:jc w:val="left"/>
        <w:rPr>
          <w:rFonts w:ascii="Arial" w:cs="Arial" w:hAnsi="Arial" w:eastAsia="Arial"/>
          <w:i w:val="1"/>
          <w:iCs w:val="1"/>
          <w:rtl w:val="0"/>
          <w:lang w:val="en-US"/>
        </w:rPr>
      </w:pPr>
      <w:r>
        <w:rPr>
          <w:rFonts w:ascii="Arial" w:hAnsi="Arial"/>
          <w:i w:val="1"/>
          <w:iCs w:val="1"/>
          <w:rtl w:val="0"/>
          <w:lang w:val="en-US"/>
        </w:rPr>
        <w:t>What are some things you (as a farmer OR just a citizen of North Carolina) can do to help save and/or improve our soil?</w:t>
      </w:r>
    </w:p>
    <w:p>
      <w:pPr>
        <w:pStyle w:val="Body"/>
        <w:spacing w:after="0" w:line="240" w:lineRule="auto"/>
        <w:ind w:left="360" w:firstLine="0"/>
        <w:rPr>
          <w:rFonts w:ascii="Arial" w:cs="Arial" w:hAnsi="Arial" w:eastAsia="Arial"/>
          <w:lang w:val="en-US"/>
        </w:rPr>
      </w:pPr>
    </w:p>
    <w:p>
      <w:pPr>
        <w:pStyle w:val="Body"/>
        <w:spacing w:after="0" w:line="240" w:lineRule="auto"/>
        <w:ind w:left="360" w:firstLine="0"/>
      </w:pPr>
      <w:r>
        <w:rPr>
          <w:rFonts w:ascii="Arial" w:cs="Arial" w:hAnsi="Arial" w:eastAsia="Arial"/>
          <w:lang w:val="en-US"/>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both"/>
    </w:pPr>
    <w:r>
      <w:rPr>
        <w:rFonts w:ascii="Times New Roman" w:hAnsi="Times New Roman"/>
        <w:i w:val="1"/>
        <w:iCs w:val="1"/>
        <w:sz w:val="18"/>
        <w:szCs w:val="18"/>
        <w:rtl w:val="0"/>
        <w:lang w:val="en-US"/>
      </w:rPr>
      <w:t xml:space="preserve">AGR 139 </w:t>
    </w:r>
    <w:r>
      <w:rPr>
        <w:rFonts w:ascii="Times New Roman" w:hAnsi="Times New Roman" w:hint="default"/>
        <w:i w:val="1"/>
        <w:iCs w:val="1"/>
        <w:sz w:val="18"/>
        <w:szCs w:val="18"/>
        <w:rtl w:val="0"/>
        <w:lang w:val="en-US"/>
      </w:rPr>
      <w:t xml:space="preserve">– </w:t>
    </w:r>
    <w:r>
      <w:rPr>
        <w:rFonts w:ascii="Times New Roman" w:hAnsi="Times New Roman"/>
        <w:i w:val="1"/>
        <w:iCs w:val="1"/>
        <w:sz w:val="18"/>
        <w:szCs w:val="18"/>
        <w:rtl w:val="0"/>
        <w:lang w:val="en-US"/>
      </w:rPr>
      <w:t xml:space="preserve">Introduction to Sustainable Agriculture                         </w:t>
      <w:tab/>
      <w:t xml:space="preserve"> G. Mitchell, Instructor</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563c1"/>
      <w:u w:val="single" w:color="0563c1"/>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